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E351" w14:textId="77777777" w:rsidR="002E1C7C" w:rsidRPr="002E1C7C" w:rsidRDefault="002E1C7C" w:rsidP="002E1C7C">
      <w:pPr>
        <w:pageBreakBefore/>
        <w:spacing w:before="120" w:after="120" w:line="360" w:lineRule="auto"/>
        <w:jc w:val="center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ASSOCIAÇÃO DE POLITÉCNICOS DO NORTE (APNOR)</w:t>
      </w:r>
    </w:p>
    <w:p w14:paraId="1F415300" w14:textId="77777777" w:rsidR="002E1C7C" w:rsidRPr="008D7023" w:rsidRDefault="002E1C7C" w:rsidP="002E1C7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 xml:space="preserve">CONCURSO DE </w:t>
      </w:r>
      <w:r w:rsidRPr="008D7023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ACESSO E DE REINGRESSO NOS CURSOS DE MESTRADO</w:t>
      </w:r>
    </w:p>
    <w:p w14:paraId="2819DFCC" w14:textId="270C7C96" w:rsidR="002E1C7C" w:rsidRPr="002E1C7C" w:rsidRDefault="002E1C7C" w:rsidP="002E1C7C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  <w:r w:rsidRPr="008D7023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Edição de 202</w:t>
      </w:r>
      <w:r w:rsidR="00BC1C76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6</w:t>
      </w:r>
      <w:r w:rsidRPr="008D7023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/202</w:t>
      </w:r>
      <w:r w:rsidR="00BC1C76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7</w:t>
      </w:r>
    </w:p>
    <w:p w14:paraId="254E8C99" w14:textId="182182F2" w:rsidR="002E1C7C" w:rsidRPr="00974C2D" w:rsidRDefault="002E1C7C" w:rsidP="00974C2D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</w:pPr>
      <w:bookmarkStart w:id="0" w:name="Anexo_7"/>
      <w:r w:rsidRPr="002E1C7C">
        <w:rPr>
          <w:rFonts w:ascii="Candara" w:eastAsia="Calibri" w:hAnsi="Candara" w:cs="Arial"/>
          <w:b/>
          <w:bCs/>
          <w:kern w:val="0"/>
          <w:sz w:val="20"/>
          <w:szCs w:val="20"/>
          <w14:ligatures w14:val="none"/>
        </w:rPr>
        <w:t>Anexo VII</w:t>
      </w:r>
      <w:bookmarkEnd w:id="0"/>
    </w:p>
    <w:p w14:paraId="517494A9" w14:textId="77777777" w:rsidR="002E1C7C" w:rsidRPr="002E1C7C" w:rsidRDefault="002E1C7C" w:rsidP="002E1C7C">
      <w:pPr>
        <w:spacing w:after="200" w:line="276" w:lineRule="auto"/>
        <w:jc w:val="center"/>
        <w:rPr>
          <w:rFonts w:ascii="Candara" w:eastAsia="Calibri" w:hAnsi="Candara" w:cs="Calibri"/>
          <w:b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Calibri"/>
          <w:b/>
          <w:kern w:val="0"/>
          <w:sz w:val="20"/>
          <w:szCs w:val="20"/>
          <w14:ligatures w14:val="none"/>
        </w:rPr>
        <w:t>DECLARAÇÃO DE COMPROMISSO DE HONRA</w:t>
      </w:r>
    </w:p>
    <w:p w14:paraId="0077F163" w14:textId="77777777" w:rsidR="002E1C7C" w:rsidRPr="002E1C7C" w:rsidRDefault="002E1C7C" w:rsidP="002E1C7C">
      <w:pPr>
        <w:spacing w:after="200" w:line="276" w:lineRule="auto"/>
        <w:jc w:val="center"/>
        <w:rPr>
          <w:rFonts w:ascii="Candara" w:eastAsia="Calibri" w:hAnsi="Candara" w:cs="Times New Roman"/>
          <w:kern w:val="0"/>
          <w:sz w:val="20"/>
          <w:szCs w:val="20"/>
          <w14:ligatures w14:val="none"/>
        </w:rPr>
      </w:pPr>
    </w:p>
    <w:p w14:paraId="14741C37" w14:textId="70C96DBF" w:rsidR="002E1C7C" w:rsidRPr="00311486" w:rsidRDefault="00C07BB8" w:rsidP="002E1C7C">
      <w:pPr>
        <w:spacing w:after="200" w:line="276" w:lineRule="auto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>
        <w:rPr>
          <w:rFonts w:ascii="Candara" w:eastAsia="Calibri" w:hAnsi="Candara" w:cs="Calibri"/>
          <w:kern w:val="0"/>
          <w:sz w:val="20"/>
          <w:szCs w:val="20"/>
          <w14:ligatures w14:val="none"/>
        </w:rPr>
        <w:t>Eu, ________________________________________</w:t>
      </w:r>
      <w:r w:rsidR="002E1C7C"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portador</w:t>
      </w:r>
      <w:r w:rsidR="00BC129D">
        <w:rPr>
          <w:rFonts w:ascii="Candara" w:eastAsia="Calibri" w:hAnsi="Candara" w:cs="Calibri"/>
          <w:kern w:val="0"/>
          <w:sz w:val="20"/>
          <w:szCs w:val="20"/>
          <w14:ligatures w14:val="none"/>
        </w:rPr>
        <w:t>/a</w:t>
      </w:r>
      <w:r w:rsidR="002E1C7C"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do </w:t>
      </w:r>
      <w:r w:rsidR="00A063FE">
        <w:rPr>
          <w:rFonts w:ascii="Candara" w:eastAsia="Calibri" w:hAnsi="Candara" w:cs="Calibri"/>
          <w:kern w:val="0"/>
          <w:sz w:val="20"/>
          <w:szCs w:val="20"/>
          <w14:ligatures w14:val="none"/>
        </w:rPr>
        <w:t>documento de identificação n.º</w:t>
      </w:r>
      <w:r w:rsidR="0063394F">
        <w:rPr>
          <w:rFonts w:ascii="Candara" w:eastAsia="Calibri" w:hAnsi="Candara" w:cs="Calibri"/>
          <w:kern w:val="0"/>
          <w:sz w:val="20"/>
          <w:szCs w:val="20"/>
          <w14:ligatures w14:val="none"/>
        </w:rPr>
        <w:t>______________</w:t>
      </w:r>
      <w:r w:rsidR="002E1C7C"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, declar</w:t>
      </w:r>
      <w:r w:rsidR="00A063FE">
        <w:rPr>
          <w:rFonts w:ascii="Candara" w:eastAsia="Calibri" w:hAnsi="Candara" w:cs="Calibri"/>
          <w:kern w:val="0"/>
          <w:sz w:val="20"/>
          <w:szCs w:val="20"/>
          <w14:ligatures w14:val="none"/>
        </w:rPr>
        <w:t>o</w:t>
      </w:r>
      <w:r w:rsidR="002E1C7C"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sob compromisso de honra que não </w:t>
      </w:r>
      <w:r w:rsidR="002E1C7C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te</w:t>
      </w:r>
      <w:r w:rsidR="00591082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nho</w:t>
      </w:r>
      <w:r w:rsidR="002E1C7C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nacionalidade portuguesa, nem </w:t>
      </w:r>
      <w:r w:rsidR="00591082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me</w:t>
      </w:r>
      <w:r w:rsidR="00591082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</w:t>
      </w:r>
      <w:r w:rsidR="002E1C7C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encontr</w:t>
      </w:r>
      <w:r w:rsidR="00591082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o</w:t>
      </w:r>
      <w:r w:rsidR="002E1C7C"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abrangido</w:t>
      </w:r>
      <w:r w:rsidR="00591082">
        <w:rPr>
          <w:rFonts w:ascii="Candara" w:eastAsia="Calibri" w:hAnsi="Candara" w:cs="Calibri"/>
          <w:kern w:val="0"/>
          <w:sz w:val="20"/>
          <w:szCs w:val="20"/>
          <w14:ligatures w14:val="none"/>
        </w:rPr>
        <w:t>/a</w:t>
      </w:r>
      <w:r w:rsidR="002E1C7C"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pelo n.º 2 do artigo 3º do </w:t>
      </w:r>
      <w:hyperlink r:id="rId10" w:history="1">
        <w:r w:rsidR="00311486" w:rsidRPr="00311486">
          <w:rPr>
            <w:rStyle w:val="Hiperligao"/>
            <w:rFonts w:ascii="Candara" w:eastAsia="Times New Roman" w:hAnsi="Candara" w:cs="Calibri"/>
            <w:kern w:val="0"/>
            <w:sz w:val="20"/>
            <w:szCs w:val="20"/>
            <w14:ligatures w14:val="none"/>
          </w:rPr>
          <w:t>Decreto-Lei n.º 36/2014,</w:t>
        </w:r>
      </w:hyperlink>
      <w:r w:rsidR="00311486" w:rsidRPr="00311486">
        <w:rPr>
          <w:rFonts w:ascii="Candara" w:eastAsia="Times New Roman" w:hAnsi="Candara" w:cs="Calibri"/>
          <w:kern w:val="0"/>
          <w:sz w:val="20"/>
          <w:szCs w:val="20"/>
          <w14:ligatures w14:val="none"/>
        </w:rPr>
        <w:t xml:space="preserve"> alterado pelo </w:t>
      </w:r>
      <w:hyperlink r:id="rId11" w:history="1">
        <w:r w:rsidR="00311486" w:rsidRPr="00311486">
          <w:rPr>
            <w:rStyle w:val="Hiperligao"/>
            <w:rFonts w:ascii="Candara" w:eastAsia="Times New Roman" w:hAnsi="Candara" w:cs="Calibri"/>
            <w:kern w:val="0"/>
            <w:sz w:val="20"/>
            <w:szCs w:val="20"/>
            <w14:ligatures w14:val="none"/>
          </w:rPr>
          <w:t>Decreto-Lei n.º 20/2025</w:t>
        </w:r>
      </w:hyperlink>
      <w:r w:rsidR="00311486" w:rsidRPr="00311486">
        <w:rPr>
          <w:rFonts w:ascii="Candara" w:eastAsia="Times New Roman" w:hAnsi="Candara" w:cs="Calibri"/>
          <w:kern w:val="0"/>
          <w:sz w:val="20"/>
          <w:szCs w:val="20"/>
          <w14:ligatures w14:val="none"/>
        </w:rPr>
        <w:t xml:space="preserve">, de 18 de março, </w:t>
      </w:r>
      <w:r w:rsidR="00A07FD5" w:rsidRPr="00311486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</w:t>
      </w:r>
      <w:r w:rsidR="00C602BA" w:rsidRPr="00311486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</w:t>
      </w:r>
      <w:r w:rsidR="002E1C7C" w:rsidRPr="00311486">
        <w:rPr>
          <w:rFonts w:ascii="Candara" w:eastAsia="Calibri" w:hAnsi="Candara" w:cs="Calibri"/>
          <w:kern w:val="0"/>
          <w:sz w:val="20"/>
          <w:szCs w:val="20"/>
          <w14:ligatures w14:val="none"/>
        </w:rPr>
        <w:t>que regulamenta o Estatuto do Estudante internacional, nomeadamente:</w:t>
      </w:r>
    </w:p>
    <w:p w14:paraId="456B14C4" w14:textId="6B138F3B" w:rsidR="002E1C7C" w:rsidRPr="008D7023" w:rsidRDefault="002E1C7C" w:rsidP="002E1C7C">
      <w:pPr>
        <w:shd w:val="clear" w:color="auto" w:fill="FFFFFF"/>
        <w:spacing w:before="100" w:beforeAutospacing="1" w:after="100" w:afterAutospacing="1" w:line="276" w:lineRule="auto"/>
        <w:ind w:left="567" w:hanging="283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8D7023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Não sou nacional de um Estado membro da União Europeia</w:t>
      </w:r>
      <w:r w:rsidR="00902C2D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ou nacional de um Estado Parte no Acordo sobre o Espaço Económico Europeu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;</w:t>
      </w:r>
    </w:p>
    <w:p w14:paraId="38087DAE" w14:textId="0216B6E9" w:rsidR="002E1C7C" w:rsidRPr="008D7023" w:rsidRDefault="002E1C7C" w:rsidP="002E1C7C">
      <w:pPr>
        <w:shd w:val="clear" w:color="auto" w:fill="FFFFFF"/>
        <w:spacing w:before="100" w:beforeAutospacing="1" w:after="100" w:afterAutospacing="1" w:line="276" w:lineRule="auto"/>
        <w:ind w:left="567" w:hanging="283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8D7023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Não sou familiar de portugueses ou de nacionais de um Estado Membro da União Europeia</w:t>
      </w:r>
      <w:r w:rsidR="00150108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ou de naciona</w:t>
      </w:r>
      <w:r w:rsidR="00F71D0B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is</w:t>
      </w:r>
      <w:r w:rsidR="00150108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de um Estado Parte no Acordo sobre o Espaço Económico Europeu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;</w:t>
      </w:r>
    </w:p>
    <w:p w14:paraId="38CA4F88" w14:textId="7A842C73" w:rsidR="002E1C7C" w:rsidRPr="002E1C7C" w:rsidRDefault="002E1C7C" w:rsidP="002E1C7C">
      <w:pPr>
        <w:shd w:val="clear" w:color="auto" w:fill="FFFFFF"/>
        <w:spacing w:before="100" w:beforeAutospacing="1" w:after="100" w:afterAutospacing="1" w:line="276" w:lineRule="auto"/>
        <w:ind w:left="567" w:hanging="283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8D7023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Não sou nacional de um Estado Membro da União Europeia</w:t>
      </w:r>
      <w:r w:rsidR="001E63BB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ou nacional de um Estado Parte no Acordo sobre o Espaço Económico Europeu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, nem resido legalmente em Portugal há mais de dois anos de forma ininterrupta</w:t>
      </w:r>
      <w:r w:rsidR="0074431C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</w:t>
      </w:r>
      <w:r w:rsidR="00995255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com reporte a 1 de janeiro de 2025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;</w:t>
      </w:r>
    </w:p>
    <w:p w14:paraId="4459EDA5" w14:textId="3BAA1F8E" w:rsidR="002E1C7C" w:rsidRPr="00E14915" w:rsidRDefault="002E1C7C" w:rsidP="002E1C7C">
      <w:pPr>
        <w:shd w:val="clear" w:color="auto" w:fill="FFFFFF"/>
        <w:spacing w:before="100" w:beforeAutospacing="1" w:after="100" w:afterAutospacing="1" w:line="276" w:lineRule="auto"/>
        <w:ind w:left="567" w:hanging="283"/>
        <w:jc w:val="both"/>
        <w:rPr>
          <w:rFonts w:ascii="Candara" w:eastAsia="Calibri" w:hAnsi="Candara" w:cs="Calibri"/>
          <w:strike/>
          <w:color w:val="FF0000"/>
          <w:kern w:val="0"/>
          <w:sz w:val="20"/>
          <w:szCs w:val="20"/>
          <w14:ligatures w14:val="none"/>
        </w:rPr>
      </w:pPr>
      <w:r w:rsidRPr="002E1C7C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Não requeri o ingresso no ensino superior através dos regimes especiais de acesso e ingresso regulados </w:t>
      </w:r>
      <w:r w:rsidR="00E14915" w:rsidRPr="00E14915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no capítulo </w:t>
      </w:r>
      <w:proofErr w:type="spellStart"/>
      <w:r w:rsidR="00E14915" w:rsidRPr="00E14915">
        <w:rPr>
          <w:rFonts w:ascii="Candara" w:eastAsia="Calibri" w:hAnsi="Candara" w:cs="Calibri"/>
          <w:kern w:val="0"/>
          <w:sz w:val="20"/>
          <w:szCs w:val="20"/>
          <w14:ligatures w14:val="none"/>
        </w:rPr>
        <w:t>ii</w:t>
      </w:r>
      <w:proofErr w:type="spellEnd"/>
      <w:r w:rsidR="00E14915" w:rsidRPr="00E14915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do </w:t>
      </w:r>
      <w:hyperlink r:id="rId12" w:tgtFrame="_blank" w:tooltip="Decreto-Lei n.º 64-A/2023" w:history="1">
        <w:r w:rsidR="00E14915" w:rsidRPr="00E14915">
          <w:rPr>
            <w:rStyle w:val="Hiperligao"/>
            <w:rFonts w:ascii="Candara" w:eastAsia="Calibri" w:hAnsi="Candara" w:cs="Calibri"/>
            <w:kern w:val="0"/>
            <w:sz w:val="20"/>
            <w:szCs w:val="20"/>
            <w14:ligatures w14:val="none"/>
          </w:rPr>
          <w:t>Decreto-Lei n.º 64-A/2023</w:t>
        </w:r>
      </w:hyperlink>
      <w:r w:rsidR="00E14915" w:rsidRPr="00E14915">
        <w:rPr>
          <w:rFonts w:ascii="Candara" w:eastAsia="Calibri" w:hAnsi="Candara" w:cs="Calibri"/>
          <w:kern w:val="0"/>
          <w:sz w:val="20"/>
          <w:szCs w:val="20"/>
          <w14:ligatures w14:val="none"/>
        </w:rPr>
        <w:t>, de 31 de julho.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</w:t>
      </w:r>
    </w:p>
    <w:p w14:paraId="48FEB998" w14:textId="176BD777" w:rsidR="002E1C7C" w:rsidRPr="002E1C7C" w:rsidRDefault="002E1C7C" w:rsidP="002E1C7C">
      <w:pPr>
        <w:shd w:val="clear" w:color="auto" w:fill="FFFFFF"/>
        <w:spacing w:before="100" w:beforeAutospacing="1" w:after="100" w:afterAutospacing="1" w:line="276" w:lineRule="auto"/>
        <w:ind w:left="567" w:hanging="283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2E1C7C">
        <w:rPr>
          <w:rFonts w:ascii="Segoe UI Symbol" w:eastAsia="MS Gothic" w:hAnsi="Segoe UI Symbol" w:cs="Segoe UI Symbol"/>
          <w:kern w:val="0"/>
          <w:sz w:val="20"/>
          <w:szCs w:val="20"/>
          <w14:ligatures w14:val="none"/>
        </w:rPr>
        <w:t>☐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Não benefício</w:t>
      </w:r>
      <w:r w:rsidR="005C7068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, </w:t>
      </w:r>
      <w:r w:rsidR="005C7068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com reporte a 1 de janeiro</w:t>
      </w:r>
      <w:r w:rsidR="00E20ECB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de 2025,</w:t>
      </w:r>
      <w:r w:rsidR="00E20ECB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do estatuto de igualdade de direitos e deveres atribuído ao abrigo de tratado internacional outorgado entre o Estado Português e o Estado de que sou nacional (alínea d) do n.º 2 do artigo 3º do </w:t>
      </w:r>
      <w:hyperlink r:id="rId13" w:history="1">
        <w:r w:rsidR="00B052BC" w:rsidRPr="00311486">
          <w:rPr>
            <w:rStyle w:val="Hiperligao"/>
            <w:rFonts w:ascii="Candara" w:eastAsia="Times New Roman" w:hAnsi="Candara" w:cs="Calibri"/>
            <w:kern w:val="0"/>
            <w:sz w:val="20"/>
            <w:szCs w:val="20"/>
            <w14:ligatures w14:val="none"/>
          </w:rPr>
          <w:t>Decreto-Lei n.º 36/2014,</w:t>
        </w:r>
      </w:hyperlink>
      <w:r w:rsidR="00B052BC" w:rsidRPr="00311486">
        <w:rPr>
          <w:rFonts w:ascii="Candara" w:eastAsia="Times New Roman" w:hAnsi="Candara" w:cs="Calibri"/>
          <w:kern w:val="0"/>
          <w:sz w:val="20"/>
          <w:szCs w:val="20"/>
          <w14:ligatures w14:val="none"/>
        </w:rPr>
        <w:t xml:space="preserve"> alterado pelo </w:t>
      </w:r>
      <w:hyperlink r:id="rId14" w:history="1">
        <w:r w:rsidR="00B052BC" w:rsidRPr="00311486">
          <w:rPr>
            <w:rStyle w:val="Hiperligao"/>
            <w:rFonts w:ascii="Candara" w:eastAsia="Times New Roman" w:hAnsi="Candara" w:cs="Calibri"/>
            <w:kern w:val="0"/>
            <w:sz w:val="20"/>
            <w:szCs w:val="20"/>
            <w14:ligatures w14:val="none"/>
          </w:rPr>
          <w:t>Decreto-Lei n.º 20/2025</w:t>
        </w:r>
      </w:hyperlink>
      <w:r w:rsidR="00B052BC" w:rsidRPr="00311486">
        <w:rPr>
          <w:rFonts w:ascii="Candara" w:eastAsia="Times New Roman" w:hAnsi="Candara" w:cs="Calibri"/>
          <w:kern w:val="0"/>
          <w:sz w:val="20"/>
          <w:szCs w:val="20"/>
          <w14:ligatures w14:val="none"/>
        </w:rPr>
        <w:t>, de 18 de março</w:t>
      </w:r>
      <w:r w:rsidR="008D7023">
        <w:rPr>
          <w:rFonts w:ascii="Candara" w:eastAsia="Times New Roman" w:hAnsi="Candara" w:cs="Calibri"/>
          <w:kern w:val="0"/>
          <w:sz w:val="20"/>
          <w:szCs w:val="20"/>
          <w14:ligatures w14:val="none"/>
        </w:rPr>
        <w:t>.</w:t>
      </w:r>
    </w:p>
    <w:p w14:paraId="6F22D036" w14:textId="6A2C0D86" w:rsidR="002E1C7C" w:rsidRPr="002E1C7C" w:rsidRDefault="002E1C7C" w:rsidP="002E1C7C">
      <w:pPr>
        <w:spacing w:after="200" w:line="276" w:lineRule="auto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Mais declar</w:t>
      </w:r>
      <w:r w:rsidR="00E20ECB">
        <w:rPr>
          <w:rFonts w:ascii="Candara" w:eastAsia="Calibri" w:hAnsi="Candara" w:cs="Calibri"/>
          <w:kern w:val="0"/>
          <w:sz w:val="20"/>
          <w:szCs w:val="20"/>
          <w14:ligatures w14:val="none"/>
        </w:rPr>
        <w:t>o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, que te</w:t>
      </w:r>
      <w:r w:rsidR="00E20ECB">
        <w:rPr>
          <w:rFonts w:ascii="Candara" w:eastAsia="Calibri" w:hAnsi="Candara" w:cs="Calibri"/>
          <w:kern w:val="0"/>
          <w:sz w:val="20"/>
          <w:szCs w:val="20"/>
          <w14:ligatures w14:val="none"/>
        </w:rPr>
        <w:t>nho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conhecimento que </w:t>
      </w:r>
      <w:r w:rsidR="0027137F" w:rsidRPr="0027137F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as </w:t>
      </w:r>
      <w:r w:rsidRPr="0027137F">
        <w:rPr>
          <w:rFonts w:ascii="Candara" w:eastAsia="Calibri" w:hAnsi="Candara" w:cs="Calibri"/>
          <w:kern w:val="0"/>
          <w:sz w:val="20"/>
          <w:szCs w:val="20"/>
          <w14:ligatures w14:val="none"/>
        </w:rPr>
        <w:t>f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alsas declarações implica</w:t>
      </w:r>
      <w:r w:rsidR="00A21CF2">
        <w:rPr>
          <w:rFonts w:ascii="Candara" w:eastAsia="Calibri" w:hAnsi="Candara" w:cs="Calibri"/>
          <w:kern w:val="0"/>
          <w:sz w:val="20"/>
          <w:szCs w:val="20"/>
          <w14:ligatures w14:val="none"/>
        </w:rPr>
        <w:t>m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a 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anulação da </w:t>
      </w:r>
      <w:r w:rsidR="00974C2D"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candidatura</w:t>
      </w:r>
      <w:r w:rsidRPr="008D7023">
        <w:rPr>
          <w:rFonts w:ascii="Candara" w:eastAsia="Calibri" w:hAnsi="Candara" w:cs="Calibri"/>
          <w:kern w:val="0"/>
          <w:sz w:val="20"/>
          <w:szCs w:val="20"/>
          <w14:ligatures w14:val="none"/>
        </w:rPr>
        <w:t>.</w:t>
      </w:r>
    </w:p>
    <w:p w14:paraId="259A9936" w14:textId="77777777" w:rsidR="002E1C7C" w:rsidRPr="002E1C7C" w:rsidRDefault="002E1C7C" w:rsidP="00974C2D">
      <w:pPr>
        <w:spacing w:before="120" w:after="120" w:line="240" w:lineRule="auto"/>
        <w:jc w:val="both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Data: 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instrText xml:space="preserve"> FORMTEXT </w:instrTex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separate"/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end"/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/ 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</w:textInput>
          </w:ffData>
        </w:fldChar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instrText xml:space="preserve"> FORMTEXT </w:instrTex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separate"/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end"/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 xml:space="preserve"> / 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instrText xml:space="preserve"> FORMTEXT </w:instrTex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separate"/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noProof/>
          <w:kern w:val="0"/>
          <w:sz w:val="20"/>
          <w:szCs w:val="20"/>
          <w14:ligatures w14:val="none"/>
        </w:rPr>
        <w:t> </w:t>
      </w: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fldChar w:fldCharType="end"/>
      </w:r>
    </w:p>
    <w:p w14:paraId="36F46E2E" w14:textId="77777777" w:rsidR="002E1C7C" w:rsidRPr="002E1C7C" w:rsidRDefault="002E1C7C" w:rsidP="00974C2D">
      <w:pPr>
        <w:spacing w:after="120" w:line="240" w:lineRule="auto"/>
        <w:jc w:val="center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____________________________________________</w:t>
      </w:r>
    </w:p>
    <w:p w14:paraId="4ABD7650" w14:textId="0F588D32" w:rsidR="009F7264" w:rsidRPr="00B052BC" w:rsidRDefault="002E1C7C" w:rsidP="00B052BC">
      <w:pPr>
        <w:spacing w:after="200" w:line="276" w:lineRule="auto"/>
        <w:jc w:val="center"/>
        <w:rPr>
          <w:rFonts w:ascii="Candara" w:eastAsia="Calibri" w:hAnsi="Candara" w:cs="Calibri"/>
          <w:kern w:val="0"/>
          <w:sz w:val="20"/>
          <w:szCs w:val="20"/>
          <w14:ligatures w14:val="none"/>
        </w:rPr>
      </w:pPr>
      <w:r w:rsidRPr="002E1C7C">
        <w:rPr>
          <w:rFonts w:ascii="Candara" w:eastAsia="Calibri" w:hAnsi="Candara" w:cs="Calibri"/>
          <w:kern w:val="0"/>
          <w:sz w:val="20"/>
          <w:szCs w:val="20"/>
          <w14:ligatures w14:val="none"/>
        </w:rPr>
        <w:t>(assinatura conforme documento de identificação)</w:t>
      </w:r>
    </w:p>
    <w:sectPr w:rsidR="009F7264" w:rsidRPr="00B052BC" w:rsidSect="00FB32E7">
      <w:headerReference w:type="default" r:id="rId15"/>
      <w:footerReference w:type="default" r:id="rId16"/>
      <w:pgSz w:w="11906" w:h="16838" w:code="9"/>
      <w:pgMar w:top="2268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F434" w14:textId="77777777" w:rsidR="00F0729E" w:rsidRDefault="00F0729E" w:rsidP="00FB32E7">
      <w:pPr>
        <w:spacing w:after="0" w:line="240" w:lineRule="auto"/>
      </w:pPr>
      <w:r>
        <w:separator/>
      </w:r>
    </w:p>
  </w:endnote>
  <w:endnote w:type="continuationSeparator" w:id="0">
    <w:p w14:paraId="68133779" w14:textId="77777777" w:rsidR="00F0729E" w:rsidRDefault="00F0729E" w:rsidP="00FB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rt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">
    <w:altName w:val="Calibri"/>
    <w:charset w:val="00"/>
    <w:family w:val="auto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097A" w14:textId="77777777" w:rsidR="00FB32E7" w:rsidRPr="00B163AB" w:rsidRDefault="00FB32E7" w:rsidP="00C55DDD">
    <w:pPr>
      <w:pStyle w:val="Rodap"/>
      <w:jc w:val="center"/>
      <w:rPr>
        <w:rFonts w:ascii="Candara" w:hAnsi="Candara" w:cs="Arial"/>
        <w:sz w:val="18"/>
        <w:szCs w:val="20"/>
      </w:rPr>
    </w:pPr>
    <w:r w:rsidRPr="00B163AB">
      <w:rPr>
        <w:rFonts w:ascii="Candara" w:hAnsi="Candara" w:cs="Arial"/>
        <w:sz w:val="18"/>
        <w:szCs w:val="20"/>
      </w:rPr>
      <w:fldChar w:fldCharType="begin"/>
    </w:r>
    <w:r w:rsidRPr="00B163AB">
      <w:rPr>
        <w:rFonts w:ascii="Candara" w:hAnsi="Candara" w:cs="Arial"/>
        <w:sz w:val="18"/>
        <w:szCs w:val="20"/>
      </w:rPr>
      <w:instrText>PAGE   \* MERGEFORMAT</w:instrText>
    </w:r>
    <w:r w:rsidRPr="00B163AB">
      <w:rPr>
        <w:rFonts w:ascii="Candara" w:hAnsi="Candara" w:cs="Arial"/>
        <w:sz w:val="18"/>
        <w:szCs w:val="20"/>
      </w:rPr>
      <w:fldChar w:fldCharType="separate"/>
    </w:r>
    <w:r>
      <w:rPr>
        <w:rFonts w:ascii="Candara" w:hAnsi="Candara" w:cs="Arial"/>
        <w:noProof/>
        <w:sz w:val="18"/>
        <w:szCs w:val="20"/>
      </w:rPr>
      <w:t>7</w:t>
    </w:r>
    <w:r w:rsidRPr="00B163AB">
      <w:rPr>
        <w:rFonts w:ascii="Candara" w:hAnsi="Candara" w:cs="Arial"/>
        <w:sz w:val="18"/>
        <w:szCs w:val="20"/>
      </w:rPr>
      <w:fldChar w:fldCharType="end"/>
    </w:r>
    <w:r w:rsidRPr="00B163AB">
      <w:rPr>
        <w:rFonts w:ascii="Candara" w:hAnsi="Candara" w:cs="Arial"/>
        <w:sz w:val="18"/>
        <w:szCs w:val="20"/>
      </w:rPr>
      <w:t xml:space="preserve"> | </w:t>
    </w:r>
    <w:r w:rsidRPr="00B163AB">
      <w:rPr>
        <w:rFonts w:ascii="Candara" w:hAnsi="Candara" w:cs="Arial"/>
        <w:sz w:val="18"/>
        <w:szCs w:val="20"/>
      </w:rPr>
      <w:fldChar w:fldCharType="begin"/>
    </w:r>
    <w:r w:rsidRPr="00B163AB">
      <w:rPr>
        <w:rFonts w:ascii="Candara" w:hAnsi="Candara" w:cs="Arial"/>
        <w:sz w:val="18"/>
        <w:szCs w:val="20"/>
      </w:rPr>
      <w:instrText xml:space="preserve"> NUMPAGES  \* Arabic  \* MERGEFORMAT </w:instrText>
    </w:r>
    <w:r w:rsidRPr="00B163AB">
      <w:rPr>
        <w:rFonts w:ascii="Candara" w:hAnsi="Candara" w:cs="Arial"/>
        <w:sz w:val="18"/>
        <w:szCs w:val="20"/>
      </w:rPr>
      <w:fldChar w:fldCharType="separate"/>
    </w:r>
    <w:r>
      <w:rPr>
        <w:rFonts w:ascii="Candara" w:hAnsi="Candara" w:cs="Arial"/>
        <w:noProof/>
        <w:sz w:val="18"/>
        <w:szCs w:val="20"/>
      </w:rPr>
      <w:t>14</w:t>
    </w:r>
    <w:r w:rsidRPr="00B163AB">
      <w:rPr>
        <w:rFonts w:ascii="Candara" w:hAnsi="Candara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6505" w14:textId="77777777" w:rsidR="00F0729E" w:rsidRDefault="00F0729E" w:rsidP="00FB32E7">
      <w:pPr>
        <w:spacing w:after="0" w:line="240" w:lineRule="auto"/>
      </w:pPr>
      <w:r>
        <w:separator/>
      </w:r>
    </w:p>
  </w:footnote>
  <w:footnote w:type="continuationSeparator" w:id="0">
    <w:p w14:paraId="29C735C5" w14:textId="77777777" w:rsidR="00F0729E" w:rsidRDefault="00F0729E" w:rsidP="00FB3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A2CC" w14:textId="06063EEA" w:rsidR="00FB32E7" w:rsidRPr="00C55DDD" w:rsidRDefault="00FB32E7" w:rsidP="00C55DDD">
    <w:pPr>
      <w:pStyle w:val="Cabealho"/>
      <w:tabs>
        <w:tab w:val="clear" w:pos="8504"/>
        <w:tab w:val="left" w:pos="7078"/>
      </w:tabs>
      <w:rPr>
        <w:rFonts w:ascii="Arial" w:hAnsi="Arial" w:cs="Arial"/>
        <w:sz w:val="16"/>
        <w:szCs w:val="16"/>
      </w:rPr>
    </w:pPr>
    <w:r w:rsidRPr="00FA2073">
      <w:rPr>
        <w:rFonts w:ascii="Arial" w:hAnsi="Arial" w:cs="Arial"/>
        <w:noProof/>
        <w:sz w:val="16"/>
        <w:szCs w:val="16"/>
        <w:lang w:val="en-GB" w:eastAsia="en-GB"/>
      </w:rPr>
      <w:drawing>
        <wp:inline distT="0" distB="0" distL="0" distR="0" wp14:anchorId="7C9E39D0" wp14:editId="781E1014">
          <wp:extent cx="1408981" cy="258313"/>
          <wp:effectExtent l="0" t="0" r="1270" b="8890"/>
          <wp:docPr id="121934788" name="Imagem 4" descr="C:\Users\Auditório\AppData\Local\Temp\Temp1_4 logos (002).zip\IPB_Geral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C:\Users\Auditório\AppData\Local\Temp\Temp1_4 logos (002).zip\IPB_Geral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065" cy="26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</w:t>
    </w:r>
    <w:r w:rsidRPr="00C55DDD">
      <w:rPr>
        <w:rFonts w:ascii="Arial" w:hAnsi="Arial" w:cs="Arial"/>
        <w:sz w:val="16"/>
        <w:szCs w:val="16"/>
      </w:rPr>
      <w:t xml:space="preserve">  </w:t>
    </w:r>
    <w:r w:rsidRPr="00FA2073">
      <w:rPr>
        <w:rFonts w:ascii="Arial" w:hAnsi="Arial" w:cs="Arial"/>
        <w:noProof/>
        <w:sz w:val="16"/>
        <w:szCs w:val="16"/>
        <w:lang w:val="en-GB" w:eastAsia="en-GB"/>
      </w:rPr>
      <w:drawing>
        <wp:inline distT="0" distB="0" distL="0" distR="0" wp14:anchorId="5D1CD287" wp14:editId="7329833A">
          <wp:extent cx="1426234" cy="240470"/>
          <wp:effectExtent l="0" t="0" r="2540" b="7620"/>
          <wp:docPr id="1544036308" name="Imagem 3" descr="C:\Users\Auditório\AppData\Local\Temp\Temp1_logos (002).zip\IPCA Logo_v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C:\Users\Auditório\AppData\Local\Temp\Temp1_logos (002).zip\IPCA Logo_v5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27" cy="24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</w:t>
    </w:r>
    <w:r w:rsidRPr="00C55DDD">
      <w:rPr>
        <w:rFonts w:ascii="Arial" w:hAnsi="Arial" w:cs="Arial"/>
        <w:sz w:val="16"/>
        <w:szCs w:val="16"/>
      </w:rPr>
      <w:t xml:space="preserve">  </w:t>
    </w:r>
    <w:r w:rsidRPr="00FA2073">
      <w:rPr>
        <w:rFonts w:ascii="Arial" w:hAnsi="Arial" w:cs="Arial"/>
        <w:noProof/>
        <w:sz w:val="16"/>
        <w:szCs w:val="16"/>
        <w:lang w:val="en-GB" w:eastAsia="en-GB"/>
      </w:rPr>
      <w:drawing>
        <wp:inline distT="0" distB="0" distL="0" distR="0" wp14:anchorId="35C56986" wp14:editId="10826BC1">
          <wp:extent cx="1121433" cy="249207"/>
          <wp:effectExtent l="0" t="0" r="2540" b="0"/>
          <wp:docPr id="745049729" name="Imagem 2" descr="C:\Users\Auditório\AppData\Local\Temp\Temp1_logos (002).zip\PPortoÔÇöcorÔÇöva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Users\Auditório\AppData\Local\Temp\Temp1_logos (002).zip\PPortoÔÇöcorÔÇövazado-0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552" cy="252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</w:rPr>
      <w:t xml:space="preserve"> </w:t>
    </w:r>
    <w:r w:rsidRPr="00C55DDD">
      <w:rPr>
        <w:rFonts w:ascii="Arial" w:hAnsi="Arial" w:cs="Arial"/>
        <w:sz w:val="16"/>
        <w:szCs w:val="16"/>
      </w:rPr>
      <w:t xml:space="preserve">  </w:t>
    </w:r>
    <w:r w:rsidR="006E3C2E">
      <w:rPr>
        <w:noProof/>
        <w:color w:val="1F497D"/>
        <w:lang w:eastAsia="pt-PT"/>
      </w:rPr>
      <w:drawing>
        <wp:inline distT="0" distB="0" distL="0" distR="0" wp14:anchorId="4274915C" wp14:editId="677231AF">
          <wp:extent cx="1475281" cy="285642"/>
          <wp:effectExtent l="0" t="0" r="0" b="635"/>
          <wp:docPr id="175186306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 rotWithShape="1"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734" r="30840" b="29169"/>
                  <a:stretch>
                    <a:fillRect/>
                  </a:stretch>
                </pic:blipFill>
                <pic:spPr bwMode="auto">
                  <a:xfrm>
                    <a:off x="0" y="0"/>
                    <a:ext cx="1489692" cy="2884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757"/>
    <w:multiLevelType w:val="hybridMultilevel"/>
    <w:tmpl w:val="BB7AC8D0"/>
    <w:lvl w:ilvl="0" w:tplc="7E0C0F8A">
      <w:start w:val="1"/>
      <w:numFmt w:val="lowerLetter"/>
      <w:lvlText w:val="%1)"/>
      <w:lvlJc w:val="left"/>
      <w:pPr>
        <w:ind w:left="503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776586F"/>
    <w:multiLevelType w:val="multilevel"/>
    <w:tmpl w:val="A32ECA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47A97"/>
    <w:multiLevelType w:val="hybridMultilevel"/>
    <w:tmpl w:val="8D2068E0"/>
    <w:lvl w:ilvl="0" w:tplc="CB700F14">
      <w:start w:val="1"/>
      <w:numFmt w:val="lowerLetter"/>
      <w:lvlText w:val="%1)"/>
      <w:lvlJc w:val="left"/>
      <w:pPr>
        <w:ind w:left="450" w:hanging="360"/>
      </w:pPr>
      <w:rPr>
        <w:rFonts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C84548E"/>
    <w:multiLevelType w:val="hybridMultilevel"/>
    <w:tmpl w:val="BB7AC8D0"/>
    <w:lvl w:ilvl="0" w:tplc="7E0C0F8A">
      <w:start w:val="1"/>
      <w:numFmt w:val="lowerLetter"/>
      <w:lvlText w:val="%1)"/>
      <w:lvlJc w:val="left"/>
      <w:pPr>
        <w:ind w:left="503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 w15:restartNumberingAfterBreak="0">
    <w:nsid w:val="101E7696"/>
    <w:multiLevelType w:val="multilevel"/>
    <w:tmpl w:val="E018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ind w:left="7237" w:hanging="432"/>
      </w:pPr>
      <w:rPr>
        <w:rFonts w:ascii="Candara" w:hAnsi="Candara" w:cs="Arial" w:hint="default"/>
        <w:b/>
        <w:strike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ndara" w:hAnsi="Candara" w:cs="Arial" w:hint="default"/>
        <w:b/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653DB6"/>
    <w:multiLevelType w:val="hybridMultilevel"/>
    <w:tmpl w:val="B02AB964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A184C7E"/>
    <w:multiLevelType w:val="multilevel"/>
    <w:tmpl w:val="B818FBD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BE3D34"/>
    <w:multiLevelType w:val="hybridMultilevel"/>
    <w:tmpl w:val="6B60C156"/>
    <w:lvl w:ilvl="0" w:tplc="93407B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7DA"/>
    <w:multiLevelType w:val="hybridMultilevel"/>
    <w:tmpl w:val="B02AB964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D51232"/>
    <w:multiLevelType w:val="hybridMultilevel"/>
    <w:tmpl w:val="2CE6DCE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F6B0F"/>
    <w:multiLevelType w:val="hybridMultilevel"/>
    <w:tmpl w:val="BB7AC8D0"/>
    <w:lvl w:ilvl="0" w:tplc="7E0C0F8A">
      <w:start w:val="1"/>
      <w:numFmt w:val="lowerLetter"/>
      <w:lvlText w:val="%1)"/>
      <w:lvlJc w:val="left"/>
      <w:pPr>
        <w:ind w:left="503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3B3635A1"/>
    <w:multiLevelType w:val="multilevel"/>
    <w:tmpl w:val="2264C3D8"/>
    <w:lvl w:ilvl="0">
      <w:start w:val="9"/>
      <w:numFmt w:val="decimal"/>
      <w:lvlText w:val="%1"/>
      <w:lvlJc w:val="left"/>
      <w:pPr>
        <w:ind w:left="390" w:hanging="390"/>
      </w:pPr>
      <w:rPr>
        <w:rFonts w:ascii="Porto Sans Bold" w:hAnsi="Porto Sans Bold" w:hint="default"/>
      </w:rPr>
    </w:lvl>
    <w:lvl w:ilvl="1">
      <w:start w:val="1"/>
      <w:numFmt w:val="decimal"/>
      <w:lvlText w:val="%1.%2"/>
      <w:lvlJc w:val="left"/>
      <w:pPr>
        <w:ind w:left="600" w:hanging="390"/>
      </w:pPr>
      <w:rPr>
        <w:rFonts w:ascii="Porto Sans Bold" w:hAnsi="Porto Sans Bold"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ascii="Porto Sans Bold" w:hAnsi="Porto Sans Bold"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ascii="Porto Sans Bold" w:hAnsi="Porto Sans Bold"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ascii="Porto Sans Bold" w:hAnsi="Porto Sans Bold"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ascii="Porto Sans Bold" w:hAnsi="Porto Sans Bold"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ascii="Porto Sans Bold" w:hAnsi="Porto Sans Bold"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ascii="Porto Sans Bold" w:hAnsi="Porto Sans Bold"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ascii="Porto Sans Bold" w:hAnsi="Porto Sans Bold" w:hint="default"/>
      </w:rPr>
    </w:lvl>
  </w:abstractNum>
  <w:abstractNum w:abstractNumId="12" w15:restartNumberingAfterBreak="0">
    <w:nsid w:val="3DFD4B20"/>
    <w:multiLevelType w:val="hybridMultilevel"/>
    <w:tmpl w:val="B02AB964"/>
    <w:lvl w:ilvl="0" w:tplc="08160017">
      <w:start w:val="1"/>
      <w:numFmt w:val="lowerLetter"/>
      <w:lvlText w:val="%1)"/>
      <w:lvlJc w:val="left"/>
      <w:pPr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1475CE"/>
    <w:multiLevelType w:val="hybridMultilevel"/>
    <w:tmpl w:val="BB7AC8D0"/>
    <w:lvl w:ilvl="0" w:tplc="7E0C0F8A">
      <w:start w:val="1"/>
      <w:numFmt w:val="lowerLetter"/>
      <w:lvlText w:val="%1)"/>
      <w:lvlJc w:val="left"/>
      <w:pPr>
        <w:ind w:left="503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223" w:hanging="360"/>
      </w:pPr>
    </w:lvl>
    <w:lvl w:ilvl="2" w:tplc="0816001B" w:tentative="1">
      <w:start w:val="1"/>
      <w:numFmt w:val="lowerRoman"/>
      <w:lvlText w:val="%3."/>
      <w:lvlJc w:val="right"/>
      <w:pPr>
        <w:ind w:left="1943" w:hanging="180"/>
      </w:pPr>
    </w:lvl>
    <w:lvl w:ilvl="3" w:tplc="0816000F" w:tentative="1">
      <w:start w:val="1"/>
      <w:numFmt w:val="decimal"/>
      <w:lvlText w:val="%4."/>
      <w:lvlJc w:val="left"/>
      <w:pPr>
        <w:ind w:left="2663" w:hanging="360"/>
      </w:pPr>
    </w:lvl>
    <w:lvl w:ilvl="4" w:tplc="08160019" w:tentative="1">
      <w:start w:val="1"/>
      <w:numFmt w:val="lowerLetter"/>
      <w:lvlText w:val="%5."/>
      <w:lvlJc w:val="left"/>
      <w:pPr>
        <w:ind w:left="3383" w:hanging="360"/>
      </w:pPr>
    </w:lvl>
    <w:lvl w:ilvl="5" w:tplc="0816001B" w:tentative="1">
      <w:start w:val="1"/>
      <w:numFmt w:val="lowerRoman"/>
      <w:lvlText w:val="%6."/>
      <w:lvlJc w:val="right"/>
      <w:pPr>
        <w:ind w:left="4103" w:hanging="180"/>
      </w:pPr>
    </w:lvl>
    <w:lvl w:ilvl="6" w:tplc="0816000F" w:tentative="1">
      <w:start w:val="1"/>
      <w:numFmt w:val="decimal"/>
      <w:lvlText w:val="%7."/>
      <w:lvlJc w:val="left"/>
      <w:pPr>
        <w:ind w:left="4823" w:hanging="360"/>
      </w:pPr>
    </w:lvl>
    <w:lvl w:ilvl="7" w:tplc="08160019" w:tentative="1">
      <w:start w:val="1"/>
      <w:numFmt w:val="lowerLetter"/>
      <w:lvlText w:val="%8."/>
      <w:lvlJc w:val="left"/>
      <w:pPr>
        <w:ind w:left="5543" w:hanging="360"/>
      </w:pPr>
    </w:lvl>
    <w:lvl w:ilvl="8" w:tplc="0816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4BC633E0"/>
    <w:multiLevelType w:val="multilevel"/>
    <w:tmpl w:val="72EA08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094BF8"/>
    <w:multiLevelType w:val="multilevel"/>
    <w:tmpl w:val="B36E2E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8FE4C11"/>
    <w:multiLevelType w:val="multilevel"/>
    <w:tmpl w:val="BB1C94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A61CCA"/>
    <w:multiLevelType w:val="multilevel"/>
    <w:tmpl w:val="66C067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D972DE8"/>
    <w:multiLevelType w:val="hybridMultilevel"/>
    <w:tmpl w:val="BB7AC8D0"/>
    <w:lvl w:ilvl="0" w:tplc="7E0C0F8A">
      <w:start w:val="1"/>
      <w:numFmt w:val="lowerLetter"/>
      <w:lvlText w:val="%1)"/>
      <w:lvlJc w:val="left"/>
      <w:pPr>
        <w:ind w:left="1077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12049B5"/>
    <w:multiLevelType w:val="multilevel"/>
    <w:tmpl w:val="96EC4C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35E18"/>
    <w:multiLevelType w:val="hybridMultilevel"/>
    <w:tmpl w:val="AE64CA9E"/>
    <w:lvl w:ilvl="0" w:tplc="8D9C3D98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6C0007A"/>
    <w:multiLevelType w:val="hybridMultilevel"/>
    <w:tmpl w:val="ECB0CDA6"/>
    <w:lvl w:ilvl="0" w:tplc="28C8CE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D6B20"/>
    <w:multiLevelType w:val="multilevel"/>
    <w:tmpl w:val="8C9829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67560216">
    <w:abstractNumId w:val="18"/>
  </w:num>
  <w:num w:numId="2" w16cid:durableId="1721854466">
    <w:abstractNumId w:val="4"/>
  </w:num>
  <w:num w:numId="3" w16cid:durableId="589121961">
    <w:abstractNumId w:val="0"/>
  </w:num>
  <w:num w:numId="4" w16cid:durableId="388190249">
    <w:abstractNumId w:val="10"/>
  </w:num>
  <w:num w:numId="5" w16cid:durableId="214507142">
    <w:abstractNumId w:val="13"/>
  </w:num>
  <w:num w:numId="6" w16cid:durableId="1156413192">
    <w:abstractNumId w:val="3"/>
  </w:num>
  <w:num w:numId="7" w16cid:durableId="1210801157">
    <w:abstractNumId w:val="12"/>
  </w:num>
  <w:num w:numId="8" w16cid:durableId="110561383">
    <w:abstractNumId w:val="5"/>
  </w:num>
  <w:num w:numId="9" w16cid:durableId="226184786">
    <w:abstractNumId w:val="8"/>
  </w:num>
  <w:num w:numId="10" w16cid:durableId="1914511955">
    <w:abstractNumId w:val="7"/>
  </w:num>
  <w:num w:numId="11" w16cid:durableId="2080321679">
    <w:abstractNumId w:val="2"/>
  </w:num>
  <w:num w:numId="12" w16cid:durableId="1624532174">
    <w:abstractNumId w:val="15"/>
  </w:num>
  <w:num w:numId="13" w16cid:durableId="874855152">
    <w:abstractNumId w:val="22"/>
  </w:num>
  <w:num w:numId="14" w16cid:durableId="1307205948">
    <w:abstractNumId w:val="20"/>
  </w:num>
  <w:num w:numId="15" w16cid:durableId="2091150311">
    <w:abstractNumId w:val="14"/>
  </w:num>
  <w:num w:numId="16" w16cid:durableId="1069115138">
    <w:abstractNumId w:val="16"/>
  </w:num>
  <w:num w:numId="17" w16cid:durableId="2038970008">
    <w:abstractNumId w:val="6"/>
  </w:num>
  <w:num w:numId="18" w16cid:durableId="665937699">
    <w:abstractNumId w:val="19"/>
  </w:num>
  <w:num w:numId="19" w16cid:durableId="2062942235">
    <w:abstractNumId w:val="21"/>
  </w:num>
  <w:num w:numId="20" w16cid:durableId="1647011069">
    <w:abstractNumId w:val="9"/>
  </w:num>
  <w:num w:numId="21" w16cid:durableId="456725498">
    <w:abstractNumId w:val="1"/>
  </w:num>
  <w:num w:numId="22" w16cid:durableId="838499429">
    <w:abstractNumId w:val="17"/>
  </w:num>
  <w:num w:numId="23" w16cid:durableId="1740863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2E7"/>
    <w:rsid w:val="000001DD"/>
    <w:rsid w:val="000051C7"/>
    <w:rsid w:val="00013302"/>
    <w:rsid w:val="0002553B"/>
    <w:rsid w:val="00032BD2"/>
    <w:rsid w:val="00045E4D"/>
    <w:rsid w:val="0005203B"/>
    <w:rsid w:val="00072C37"/>
    <w:rsid w:val="00074403"/>
    <w:rsid w:val="000752EE"/>
    <w:rsid w:val="000764FA"/>
    <w:rsid w:val="0008416E"/>
    <w:rsid w:val="00084511"/>
    <w:rsid w:val="00084A5E"/>
    <w:rsid w:val="000A617B"/>
    <w:rsid w:val="000C11FE"/>
    <w:rsid w:val="000D6343"/>
    <w:rsid w:val="000D7B25"/>
    <w:rsid w:val="000F0F02"/>
    <w:rsid w:val="000F3170"/>
    <w:rsid w:val="00102D9E"/>
    <w:rsid w:val="00104417"/>
    <w:rsid w:val="00111D97"/>
    <w:rsid w:val="0012400B"/>
    <w:rsid w:val="00131CC2"/>
    <w:rsid w:val="00135549"/>
    <w:rsid w:val="001362C1"/>
    <w:rsid w:val="001459F1"/>
    <w:rsid w:val="00150108"/>
    <w:rsid w:val="00160833"/>
    <w:rsid w:val="00165D28"/>
    <w:rsid w:val="001672E7"/>
    <w:rsid w:val="00173254"/>
    <w:rsid w:val="00174242"/>
    <w:rsid w:val="001749BF"/>
    <w:rsid w:val="00190437"/>
    <w:rsid w:val="001B2347"/>
    <w:rsid w:val="001C5222"/>
    <w:rsid w:val="001D42B4"/>
    <w:rsid w:val="001E1314"/>
    <w:rsid w:val="001E63BB"/>
    <w:rsid w:val="00206752"/>
    <w:rsid w:val="00210191"/>
    <w:rsid w:val="0022368D"/>
    <w:rsid w:val="0024087B"/>
    <w:rsid w:val="00253945"/>
    <w:rsid w:val="00256319"/>
    <w:rsid w:val="00260E9D"/>
    <w:rsid w:val="00260EFE"/>
    <w:rsid w:val="00262D1B"/>
    <w:rsid w:val="0027137F"/>
    <w:rsid w:val="0027210E"/>
    <w:rsid w:val="00276832"/>
    <w:rsid w:val="00282CB0"/>
    <w:rsid w:val="002E1C7C"/>
    <w:rsid w:val="003011C8"/>
    <w:rsid w:val="00307024"/>
    <w:rsid w:val="00311486"/>
    <w:rsid w:val="003120DA"/>
    <w:rsid w:val="00331E6D"/>
    <w:rsid w:val="003322B8"/>
    <w:rsid w:val="00345476"/>
    <w:rsid w:val="00367434"/>
    <w:rsid w:val="00377A9B"/>
    <w:rsid w:val="0038139A"/>
    <w:rsid w:val="00397850"/>
    <w:rsid w:val="003A10DE"/>
    <w:rsid w:val="003A34FD"/>
    <w:rsid w:val="003B44BD"/>
    <w:rsid w:val="003C223D"/>
    <w:rsid w:val="003D7626"/>
    <w:rsid w:val="003E743A"/>
    <w:rsid w:val="00400C2D"/>
    <w:rsid w:val="004123DE"/>
    <w:rsid w:val="004221D2"/>
    <w:rsid w:val="004267CD"/>
    <w:rsid w:val="00433A83"/>
    <w:rsid w:val="00464D54"/>
    <w:rsid w:val="00471884"/>
    <w:rsid w:val="004737D5"/>
    <w:rsid w:val="00481068"/>
    <w:rsid w:val="00481C50"/>
    <w:rsid w:val="0049602D"/>
    <w:rsid w:val="004B246B"/>
    <w:rsid w:val="004B37A1"/>
    <w:rsid w:val="004C2667"/>
    <w:rsid w:val="004D1547"/>
    <w:rsid w:val="004F136A"/>
    <w:rsid w:val="004F47C5"/>
    <w:rsid w:val="00506548"/>
    <w:rsid w:val="005119AB"/>
    <w:rsid w:val="00511FB4"/>
    <w:rsid w:val="00516707"/>
    <w:rsid w:val="005178A6"/>
    <w:rsid w:val="0052362E"/>
    <w:rsid w:val="00552753"/>
    <w:rsid w:val="00553F2E"/>
    <w:rsid w:val="0055430F"/>
    <w:rsid w:val="005603B7"/>
    <w:rsid w:val="00562548"/>
    <w:rsid w:val="00575F7B"/>
    <w:rsid w:val="005832D3"/>
    <w:rsid w:val="00583B6B"/>
    <w:rsid w:val="005857AF"/>
    <w:rsid w:val="00587E20"/>
    <w:rsid w:val="00591082"/>
    <w:rsid w:val="00593BB8"/>
    <w:rsid w:val="005C5BED"/>
    <w:rsid w:val="005C7068"/>
    <w:rsid w:val="005F515E"/>
    <w:rsid w:val="0060479F"/>
    <w:rsid w:val="00604868"/>
    <w:rsid w:val="00605D07"/>
    <w:rsid w:val="006066C2"/>
    <w:rsid w:val="00615B83"/>
    <w:rsid w:val="006248BC"/>
    <w:rsid w:val="0062525D"/>
    <w:rsid w:val="006332C8"/>
    <w:rsid w:val="0063394F"/>
    <w:rsid w:val="006341D3"/>
    <w:rsid w:val="00646EA6"/>
    <w:rsid w:val="00670907"/>
    <w:rsid w:val="00671130"/>
    <w:rsid w:val="0068239D"/>
    <w:rsid w:val="00683111"/>
    <w:rsid w:val="00683B51"/>
    <w:rsid w:val="00686931"/>
    <w:rsid w:val="006C7039"/>
    <w:rsid w:val="006E1530"/>
    <w:rsid w:val="006E3C2E"/>
    <w:rsid w:val="006E5373"/>
    <w:rsid w:val="006E754A"/>
    <w:rsid w:val="00705F15"/>
    <w:rsid w:val="00710376"/>
    <w:rsid w:val="00711DC7"/>
    <w:rsid w:val="00713663"/>
    <w:rsid w:val="00731C9B"/>
    <w:rsid w:val="0073290D"/>
    <w:rsid w:val="00735991"/>
    <w:rsid w:val="007367D8"/>
    <w:rsid w:val="0074431C"/>
    <w:rsid w:val="00744A9E"/>
    <w:rsid w:val="00745DC0"/>
    <w:rsid w:val="00746CCC"/>
    <w:rsid w:val="00753860"/>
    <w:rsid w:val="00780C27"/>
    <w:rsid w:val="00782EAF"/>
    <w:rsid w:val="00784C17"/>
    <w:rsid w:val="00794D87"/>
    <w:rsid w:val="00795A3F"/>
    <w:rsid w:val="007B0CB6"/>
    <w:rsid w:val="008041D4"/>
    <w:rsid w:val="00804E17"/>
    <w:rsid w:val="0080718E"/>
    <w:rsid w:val="00807495"/>
    <w:rsid w:val="00815C7E"/>
    <w:rsid w:val="00817F7A"/>
    <w:rsid w:val="00822371"/>
    <w:rsid w:val="00837A19"/>
    <w:rsid w:val="008411C3"/>
    <w:rsid w:val="00850521"/>
    <w:rsid w:val="008512FF"/>
    <w:rsid w:val="008621A5"/>
    <w:rsid w:val="0088660C"/>
    <w:rsid w:val="008A3B52"/>
    <w:rsid w:val="008D33C1"/>
    <w:rsid w:val="008D7023"/>
    <w:rsid w:val="008E6B7C"/>
    <w:rsid w:val="00902071"/>
    <w:rsid w:val="00902C2D"/>
    <w:rsid w:val="00904A4D"/>
    <w:rsid w:val="00905124"/>
    <w:rsid w:val="00913BE0"/>
    <w:rsid w:val="00915EA6"/>
    <w:rsid w:val="0093718A"/>
    <w:rsid w:val="009501CE"/>
    <w:rsid w:val="00957CC6"/>
    <w:rsid w:val="00974C2D"/>
    <w:rsid w:val="00975F9D"/>
    <w:rsid w:val="00995255"/>
    <w:rsid w:val="009A485B"/>
    <w:rsid w:val="009A4CB2"/>
    <w:rsid w:val="009B409E"/>
    <w:rsid w:val="009B77E9"/>
    <w:rsid w:val="009E04C1"/>
    <w:rsid w:val="009F006F"/>
    <w:rsid w:val="009F7264"/>
    <w:rsid w:val="00A017BB"/>
    <w:rsid w:val="00A045D5"/>
    <w:rsid w:val="00A063FE"/>
    <w:rsid w:val="00A07FD5"/>
    <w:rsid w:val="00A13445"/>
    <w:rsid w:val="00A1602B"/>
    <w:rsid w:val="00A21BE2"/>
    <w:rsid w:val="00A21CF2"/>
    <w:rsid w:val="00A23277"/>
    <w:rsid w:val="00A241E3"/>
    <w:rsid w:val="00A302A4"/>
    <w:rsid w:val="00A330B1"/>
    <w:rsid w:val="00A3410C"/>
    <w:rsid w:val="00A3467D"/>
    <w:rsid w:val="00A47A4B"/>
    <w:rsid w:val="00A531F6"/>
    <w:rsid w:val="00A60325"/>
    <w:rsid w:val="00A629A2"/>
    <w:rsid w:val="00A65095"/>
    <w:rsid w:val="00A714FB"/>
    <w:rsid w:val="00A75019"/>
    <w:rsid w:val="00A7546C"/>
    <w:rsid w:val="00A93262"/>
    <w:rsid w:val="00AA33B2"/>
    <w:rsid w:val="00AA5DCB"/>
    <w:rsid w:val="00AC6DFA"/>
    <w:rsid w:val="00AE63B2"/>
    <w:rsid w:val="00AF77C0"/>
    <w:rsid w:val="00B052BC"/>
    <w:rsid w:val="00B064D4"/>
    <w:rsid w:val="00B16AC2"/>
    <w:rsid w:val="00B544A7"/>
    <w:rsid w:val="00B7379C"/>
    <w:rsid w:val="00B776BF"/>
    <w:rsid w:val="00B80ECA"/>
    <w:rsid w:val="00B878AD"/>
    <w:rsid w:val="00B92AF6"/>
    <w:rsid w:val="00BC00DE"/>
    <w:rsid w:val="00BC129D"/>
    <w:rsid w:val="00BC1C76"/>
    <w:rsid w:val="00BC3F19"/>
    <w:rsid w:val="00BE2967"/>
    <w:rsid w:val="00BF1E2A"/>
    <w:rsid w:val="00C0070A"/>
    <w:rsid w:val="00C01372"/>
    <w:rsid w:val="00C0378F"/>
    <w:rsid w:val="00C07BB8"/>
    <w:rsid w:val="00C21467"/>
    <w:rsid w:val="00C26CA0"/>
    <w:rsid w:val="00C270B6"/>
    <w:rsid w:val="00C33533"/>
    <w:rsid w:val="00C37870"/>
    <w:rsid w:val="00C46F0A"/>
    <w:rsid w:val="00C602BA"/>
    <w:rsid w:val="00C723C6"/>
    <w:rsid w:val="00CA2658"/>
    <w:rsid w:val="00CA3AD6"/>
    <w:rsid w:val="00CA3B68"/>
    <w:rsid w:val="00CB2F5D"/>
    <w:rsid w:val="00CB49F4"/>
    <w:rsid w:val="00CC1091"/>
    <w:rsid w:val="00CC4F34"/>
    <w:rsid w:val="00CC53A4"/>
    <w:rsid w:val="00CC6DDE"/>
    <w:rsid w:val="00CE3603"/>
    <w:rsid w:val="00CF0A44"/>
    <w:rsid w:val="00CF54F7"/>
    <w:rsid w:val="00CF6A26"/>
    <w:rsid w:val="00D037EB"/>
    <w:rsid w:val="00D0562C"/>
    <w:rsid w:val="00D1024E"/>
    <w:rsid w:val="00D1267E"/>
    <w:rsid w:val="00D1760B"/>
    <w:rsid w:val="00D21BCE"/>
    <w:rsid w:val="00D23176"/>
    <w:rsid w:val="00D24266"/>
    <w:rsid w:val="00D248B2"/>
    <w:rsid w:val="00D85A21"/>
    <w:rsid w:val="00D9098F"/>
    <w:rsid w:val="00D92A3F"/>
    <w:rsid w:val="00D96E07"/>
    <w:rsid w:val="00DA6240"/>
    <w:rsid w:val="00DB2C88"/>
    <w:rsid w:val="00DC24B7"/>
    <w:rsid w:val="00DE4D80"/>
    <w:rsid w:val="00DF0D8E"/>
    <w:rsid w:val="00DF4257"/>
    <w:rsid w:val="00E00A06"/>
    <w:rsid w:val="00E1097F"/>
    <w:rsid w:val="00E11031"/>
    <w:rsid w:val="00E14915"/>
    <w:rsid w:val="00E17D66"/>
    <w:rsid w:val="00E20ECB"/>
    <w:rsid w:val="00E2634D"/>
    <w:rsid w:val="00E3325E"/>
    <w:rsid w:val="00E334FE"/>
    <w:rsid w:val="00E37977"/>
    <w:rsid w:val="00E415C7"/>
    <w:rsid w:val="00E434EE"/>
    <w:rsid w:val="00E53E10"/>
    <w:rsid w:val="00E5681F"/>
    <w:rsid w:val="00E56C8F"/>
    <w:rsid w:val="00E75433"/>
    <w:rsid w:val="00E83325"/>
    <w:rsid w:val="00E86063"/>
    <w:rsid w:val="00EA4DC2"/>
    <w:rsid w:val="00EA4E21"/>
    <w:rsid w:val="00EB07CE"/>
    <w:rsid w:val="00EB1049"/>
    <w:rsid w:val="00EB3D0E"/>
    <w:rsid w:val="00EC7DEB"/>
    <w:rsid w:val="00ED164B"/>
    <w:rsid w:val="00ED2A93"/>
    <w:rsid w:val="00ED30F8"/>
    <w:rsid w:val="00ED3D46"/>
    <w:rsid w:val="00EE7B6D"/>
    <w:rsid w:val="00EF6CA7"/>
    <w:rsid w:val="00F0729E"/>
    <w:rsid w:val="00F153D7"/>
    <w:rsid w:val="00F21843"/>
    <w:rsid w:val="00F24B0F"/>
    <w:rsid w:val="00F40A69"/>
    <w:rsid w:val="00F71D0B"/>
    <w:rsid w:val="00F83CAF"/>
    <w:rsid w:val="00F872B8"/>
    <w:rsid w:val="00F8733C"/>
    <w:rsid w:val="00F97620"/>
    <w:rsid w:val="00FA73AB"/>
    <w:rsid w:val="00FB32E7"/>
    <w:rsid w:val="00FC768B"/>
    <w:rsid w:val="00FD734D"/>
    <w:rsid w:val="00FD7869"/>
    <w:rsid w:val="00FE55C0"/>
    <w:rsid w:val="00FF3C70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4C684"/>
  <w15:chartTrackingRefBased/>
  <w15:docId w15:val="{D2866F01-6254-4589-9494-ED01EF47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3C"/>
  </w:style>
  <w:style w:type="paragraph" w:styleId="Ttulo1">
    <w:name w:val="heading 1"/>
    <w:basedOn w:val="Normal"/>
    <w:next w:val="Normal"/>
    <w:link w:val="Ttulo1Carter"/>
    <w:uiPriority w:val="9"/>
    <w:qFormat/>
    <w:rsid w:val="00FB3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B3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B3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B3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B3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B3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B3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B3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B3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B3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B3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B3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B32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B32E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B32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B32E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B32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B32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B3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B3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B3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B3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B3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B32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32E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B32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B3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B32E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B32E7"/>
    <w:rPr>
      <w:b/>
      <w:bCs/>
      <w:smallCaps/>
      <w:color w:val="0F476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FB32E7"/>
  </w:style>
  <w:style w:type="character" w:styleId="Hiperligao">
    <w:name w:val="Hyperlink"/>
    <w:unhideWhenUsed/>
    <w:rsid w:val="00FB32E7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FB32E7"/>
    <w:pPr>
      <w:spacing w:after="0" w:line="36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rpodetextoCarter">
    <w:name w:val="Corpo de texto Caráter"/>
    <w:basedOn w:val="Tipodeletrapredefinidodopargrafo"/>
    <w:link w:val="Corpodetexto"/>
    <w:rsid w:val="00FB32E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FB32E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B32E7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FB32E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B32E7"/>
    <w:rPr>
      <w:rFonts w:ascii="Calibri" w:eastAsia="Calibri" w:hAnsi="Calibri" w:cs="Times New Roman"/>
      <w:kern w:val="0"/>
      <w14:ligatures w14:val="none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FB32E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FB32E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uiPriority w:val="99"/>
    <w:unhideWhenUsed/>
    <w:rsid w:val="00FB32E7"/>
    <w:rPr>
      <w:vertAlign w:val="superscript"/>
    </w:rPr>
  </w:style>
  <w:style w:type="numbering" w:customStyle="1" w:styleId="Semlista2">
    <w:name w:val="Sem lista2"/>
    <w:next w:val="Semlista"/>
    <w:uiPriority w:val="99"/>
    <w:semiHidden/>
    <w:unhideWhenUsed/>
    <w:rsid w:val="002E1C7C"/>
  </w:style>
  <w:style w:type="character" w:customStyle="1" w:styleId="Ttulo1Carcter">
    <w:name w:val="Título 1 Carácter"/>
    <w:uiPriority w:val="9"/>
    <w:rsid w:val="002E1C7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E1C7C"/>
    <w:pPr>
      <w:spacing w:after="0" w:line="240" w:lineRule="auto"/>
    </w:pPr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E1C7C"/>
    <w:rPr>
      <w:rFonts w:ascii="Tahoma" w:eastAsia="Calibri" w:hAnsi="Tahoma" w:cs="Tahoma"/>
      <w:kern w:val="0"/>
      <w:sz w:val="16"/>
      <w:szCs w:val="16"/>
      <w14:ligatures w14:val="none"/>
    </w:rPr>
  </w:style>
  <w:style w:type="table" w:styleId="TabelacomGrelha">
    <w:name w:val="Table Grid"/>
    <w:basedOn w:val="Tabelanormal"/>
    <w:uiPriority w:val="59"/>
    <w:rsid w:val="002E1C7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">
    <w:name w:val="04"/>
    <w:basedOn w:val="Normal"/>
    <w:link w:val="04Carcter"/>
    <w:rsid w:val="002E1C7C"/>
    <w:pPr>
      <w:widowControl w:val="0"/>
      <w:spacing w:before="100" w:after="0" w:line="360" w:lineRule="auto"/>
      <w:jc w:val="center"/>
    </w:pPr>
    <w:rPr>
      <w:rFonts w:ascii="Arial Narrow" w:eastAsia="Times New Roman" w:hAnsi="Arial Narrow" w:cs="Arial"/>
      <w:b/>
      <w:bCs/>
      <w:kern w:val="32"/>
      <w:sz w:val="20"/>
      <w:szCs w:val="20"/>
      <w:lang w:eastAsia="pt-PT"/>
      <w14:ligatures w14:val="none"/>
    </w:rPr>
  </w:style>
  <w:style w:type="character" w:customStyle="1" w:styleId="04Carcter">
    <w:name w:val="04 Carácter"/>
    <w:link w:val="04"/>
    <w:rsid w:val="002E1C7C"/>
    <w:rPr>
      <w:rFonts w:ascii="Arial Narrow" w:eastAsia="Times New Roman" w:hAnsi="Arial Narrow" w:cs="Arial"/>
      <w:b/>
      <w:bCs/>
      <w:kern w:val="32"/>
      <w:sz w:val="20"/>
      <w:szCs w:val="20"/>
      <w:lang w:eastAsia="pt-PT"/>
      <w14:ligatures w14:val="none"/>
    </w:rPr>
  </w:style>
  <w:style w:type="character" w:styleId="Hiperligaovisitada">
    <w:name w:val="FollowedHyperlink"/>
    <w:uiPriority w:val="99"/>
    <w:semiHidden/>
    <w:unhideWhenUsed/>
    <w:rsid w:val="002E1C7C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2E1C7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E1C7C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1C7C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1C7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1C7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."/>
    <w:basedOn w:val="Normal"/>
    <w:rsid w:val="002E1C7C"/>
    <w:pPr>
      <w:tabs>
        <w:tab w:val="left" w:pos="453"/>
        <w:tab w:val="left" w:pos="850"/>
      </w:tabs>
      <w:spacing w:before="240" w:after="0" w:line="360" w:lineRule="atLeast"/>
      <w:ind w:right="-280"/>
      <w:jc w:val="both"/>
    </w:pPr>
    <w:rPr>
      <w:rFonts w:ascii="Bookman" w:eastAsia="Times New Roman" w:hAnsi="Bookman" w:cs="Times New Roman"/>
      <w:kern w:val="0"/>
      <w:sz w:val="20"/>
      <w:szCs w:val="20"/>
      <w:lang w:val="en-US"/>
      <w14:ligatures w14:val="none"/>
    </w:rPr>
  </w:style>
  <w:style w:type="paragraph" w:styleId="Avanodecorpodetexto">
    <w:name w:val="Body Text Indent"/>
    <w:basedOn w:val="Normal"/>
    <w:link w:val="AvanodecorpodetextoCarter"/>
    <w:uiPriority w:val="99"/>
    <w:semiHidden/>
    <w:unhideWhenUsed/>
    <w:rsid w:val="002E1C7C"/>
    <w:pPr>
      <w:spacing w:after="120" w:line="276" w:lineRule="auto"/>
      <w:ind w:left="283"/>
    </w:pPr>
    <w:rPr>
      <w:rFonts w:ascii="Calibri" w:eastAsia="Calibri" w:hAnsi="Calibri" w:cs="Times New Roman"/>
      <w:kern w:val="0"/>
      <w14:ligatures w14:val="none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rsid w:val="002E1C7C"/>
    <w:rPr>
      <w:rFonts w:ascii="Calibri" w:eastAsia="Calibri" w:hAnsi="Calibri" w:cs="Times New Roman"/>
      <w:kern w:val="0"/>
      <w14:ligatures w14:val="none"/>
    </w:rPr>
  </w:style>
  <w:style w:type="paragraph" w:styleId="Reviso">
    <w:name w:val="Revision"/>
    <w:hidden/>
    <w:uiPriority w:val="99"/>
    <w:semiHidden/>
    <w:rsid w:val="002E1C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xtodenotadefim">
    <w:name w:val="endnote text"/>
    <w:basedOn w:val="Normal"/>
    <w:link w:val="TextodenotadefimCarter"/>
    <w:rsid w:val="002E1C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2E1C7C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nfase">
    <w:name w:val="Emphasis"/>
    <w:uiPriority w:val="20"/>
    <w:qFormat/>
    <w:rsid w:val="002E1C7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E1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character" w:styleId="MenoNoResolvida">
    <w:name w:val="Unresolved Mention"/>
    <w:uiPriority w:val="99"/>
    <w:semiHidden/>
    <w:unhideWhenUsed/>
    <w:rsid w:val="002E1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ariodarepublica.pt/dr/detalhe/decreto-lei/20-2025-91130306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ariodarepublica.pt/dr/detalhe/decreto-lei/64-a-2023-21651289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riodarepublica.pt/dr/detalhe/decreto-lei/20-2025-91130306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iariodarepublica.pt/dr/detalhe/decreto-lei/20-2025-9113030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riodarepublica.pt/dr/detalhe/decreto-lei/20-2025-91130306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cid:image001.png@01DCB14C.498695A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413521DB14504EBC2CEE8F602E9110" ma:contentTypeVersion="6" ma:contentTypeDescription="Criar um novo documento." ma:contentTypeScope="" ma:versionID="d4070e7a78db442ca08986f35977e9bc">
  <xsd:schema xmlns:xsd="http://www.w3.org/2001/XMLSchema" xmlns:xs="http://www.w3.org/2001/XMLSchema" xmlns:p="http://schemas.microsoft.com/office/2006/metadata/properties" xmlns:ns2="6597237e-e321-437a-ab0e-fe3e3f709099" xmlns:ns3="0018a4b6-4e26-4ea2-9324-cdf5dd7f9219" targetNamespace="http://schemas.microsoft.com/office/2006/metadata/properties" ma:root="true" ma:fieldsID="b26e506b1a283bbadd855b2221cf44b9" ns2:_="" ns3:_="">
    <xsd:import namespace="6597237e-e321-437a-ab0e-fe3e3f709099"/>
    <xsd:import namespace="0018a4b6-4e26-4ea2-9324-cdf5dd7f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7237e-e321-437a-ab0e-fe3e3f709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8a4b6-4e26-4ea2-9324-cdf5dd7f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06382-B745-4F59-ABC2-96BD07F3D3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18595-33C3-462F-A97B-3066CA6D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7237e-e321-437a-ab0e-fe3e3f709099"/>
    <ds:schemaRef ds:uri="0018a4b6-4e26-4ea2-9324-cdf5dd7f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E226EE-A4A3-418D-A359-32BF91888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Pereira</dc:creator>
  <cp:keywords/>
  <dc:description/>
  <cp:lastModifiedBy>Regina Matos</cp:lastModifiedBy>
  <cp:revision>3</cp:revision>
  <dcterms:created xsi:type="dcterms:W3CDTF">2026-04-21T10:37:00Z</dcterms:created>
  <dcterms:modified xsi:type="dcterms:W3CDTF">2026-04-21T10:37:00Z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0x01010000413521DB14504EBC2CEE8F602E9110</vt:lpwstr>
  </property>
</Properties>
</file>